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C480CB" w14:textId="77777777" w:rsidR="0022509E" w:rsidRPr="0081695D" w:rsidRDefault="003017C7" w:rsidP="0022509E">
      <w:pPr>
        <w:rPr>
          <w:color w:val="008000"/>
          <w:sz w:val="28"/>
          <w:szCs w:val="28"/>
        </w:rPr>
      </w:pPr>
      <w:r w:rsidRPr="0081695D">
        <w:rPr>
          <w:color w:val="FF0000"/>
          <w:sz w:val="28"/>
          <w:szCs w:val="28"/>
        </w:rPr>
        <w:softHyphen/>
      </w:r>
      <w:r w:rsidR="00722755">
        <w:rPr>
          <w:color w:val="FF0000"/>
          <w:sz w:val="28"/>
          <w:szCs w:val="28"/>
        </w:rPr>
        <w:t xml:space="preserve">The seasons on Earth are caused by </w:t>
      </w:r>
      <w:r w:rsidR="0022509E">
        <w:rPr>
          <w:color w:val="FF0000"/>
          <w:sz w:val="28"/>
          <w:szCs w:val="28"/>
        </w:rPr>
        <w:t>the change in the angle of the Sun on our Meridian</w:t>
      </w:r>
      <w:r w:rsidR="00271A8D">
        <w:rPr>
          <w:color w:val="FF0000"/>
          <w:sz w:val="28"/>
          <w:szCs w:val="28"/>
        </w:rPr>
        <w:t>,</w:t>
      </w:r>
      <w:r w:rsidR="0022509E">
        <w:rPr>
          <w:color w:val="FF0000"/>
          <w:sz w:val="28"/>
          <w:szCs w:val="28"/>
        </w:rPr>
        <w:t xml:space="preserve"> which is due to the axial tilt. </w:t>
      </w:r>
      <w:r w:rsidR="00271A8D">
        <w:rPr>
          <w:color w:val="FF0000"/>
          <w:sz w:val="28"/>
          <w:szCs w:val="28"/>
        </w:rPr>
        <w:t xml:space="preserve">There are small </w:t>
      </w:r>
      <w:r w:rsidR="0022509E">
        <w:rPr>
          <w:color w:val="FF0000"/>
          <w:sz w:val="28"/>
          <w:szCs w:val="28"/>
        </w:rPr>
        <w:t>changes in the Sun-Earth distance due to the eccentricity of Earth’s orbit around the Sun</w:t>
      </w:r>
      <w:r w:rsidR="00271A8D">
        <w:rPr>
          <w:color w:val="FF0000"/>
          <w:sz w:val="28"/>
          <w:szCs w:val="28"/>
        </w:rPr>
        <w:t xml:space="preserve">, but this does not contribute significantly to the seasons. There are also some changes in the Sun-Earth distance due to the Earth’s axial tilt, but this contributes even less to the seasons. </w:t>
      </w:r>
    </w:p>
    <w:p w14:paraId="0F8DC92F" w14:textId="77777777" w:rsidR="00271A8D" w:rsidRDefault="00271A8D" w:rsidP="00271A8D">
      <w:pPr>
        <w:rPr>
          <w:color w:val="008000"/>
          <w:sz w:val="28"/>
          <w:szCs w:val="28"/>
        </w:rPr>
      </w:pPr>
    </w:p>
    <w:p w14:paraId="4D6BD708" w14:textId="77777777" w:rsidR="00271A8D" w:rsidRDefault="00271A8D" w:rsidP="00271A8D">
      <w:pPr>
        <w:rPr>
          <w:color w:val="008000"/>
          <w:sz w:val="28"/>
          <w:szCs w:val="28"/>
        </w:rPr>
      </w:pPr>
    </w:p>
    <w:p w14:paraId="3D252845" w14:textId="77777777" w:rsidR="00271A8D" w:rsidRDefault="00271A8D" w:rsidP="00271A8D">
      <w:pPr>
        <w:pStyle w:val="ListParagraph"/>
        <w:numPr>
          <w:ilvl w:val="0"/>
          <w:numId w:val="3"/>
        </w:numPr>
        <w:rPr>
          <w:color w:val="3366FF"/>
          <w:sz w:val="28"/>
          <w:szCs w:val="28"/>
        </w:rPr>
      </w:pPr>
      <w:r>
        <w:rPr>
          <w:color w:val="3366FF"/>
          <w:sz w:val="28"/>
          <w:szCs w:val="28"/>
        </w:rPr>
        <w:t>Seasons in Earth’s Northern and Southern hemisphere are opposite of one another.</w:t>
      </w:r>
    </w:p>
    <w:p w14:paraId="5586BB27" w14:textId="77777777" w:rsidR="00271A8D" w:rsidRDefault="00271A8D" w:rsidP="00271A8D">
      <w:pPr>
        <w:pStyle w:val="ListParagraph"/>
        <w:numPr>
          <w:ilvl w:val="0"/>
          <w:numId w:val="3"/>
        </w:numPr>
        <w:rPr>
          <w:color w:val="3366FF"/>
          <w:sz w:val="28"/>
          <w:szCs w:val="28"/>
        </w:rPr>
      </w:pPr>
      <w:r>
        <w:rPr>
          <w:color w:val="3366FF"/>
          <w:sz w:val="28"/>
          <w:szCs w:val="28"/>
        </w:rPr>
        <w:t>The change in Sun-Earth distance due to the eccentricity of Earth’s orbit is about 4%.</w:t>
      </w:r>
    </w:p>
    <w:p w14:paraId="2CC6AA13" w14:textId="77777777" w:rsidR="00271A8D" w:rsidRDefault="00271A8D" w:rsidP="00271A8D">
      <w:pPr>
        <w:pStyle w:val="ListParagraph"/>
        <w:numPr>
          <w:ilvl w:val="0"/>
          <w:numId w:val="3"/>
        </w:numPr>
        <w:rPr>
          <w:color w:val="3366FF"/>
          <w:sz w:val="28"/>
          <w:szCs w:val="28"/>
        </w:rPr>
      </w:pPr>
      <w:r>
        <w:rPr>
          <w:color w:val="3366FF"/>
          <w:sz w:val="28"/>
          <w:szCs w:val="28"/>
        </w:rPr>
        <w:t>In our experiment, when we changed the angle of the flashlight while keeping the distance constant, the illuminated area more than doubled.</w:t>
      </w:r>
    </w:p>
    <w:p w14:paraId="5C776BC0" w14:textId="764FDA10" w:rsidR="00271A8D" w:rsidRDefault="0029229F" w:rsidP="00271A8D">
      <w:pPr>
        <w:pStyle w:val="ListParagraph"/>
        <w:numPr>
          <w:ilvl w:val="0"/>
          <w:numId w:val="3"/>
        </w:numPr>
        <w:rPr>
          <w:color w:val="3366FF"/>
          <w:sz w:val="28"/>
          <w:szCs w:val="28"/>
        </w:rPr>
      </w:pPr>
      <w:r>
        <w:rPr>
          <w:color w:val="3366FF"/>
          <w:sz w:val="28"/>
          <w:szCs w:val="28"/>
        </w:rPr>
        <w:t>The change in Sun-Earth distance due to the Earth’s axial tilt is less than 0.1%.</w:t>
      </w:r>
    </w:p>
    <w:p w14:paraId="706D8009" w14:textId="2C165EF3" w:rsidR="0029229F" w:rsidRDefault="0029229F" w:rsidP="00271A8D">
      <w:pPr>
        <w:pStyle w:val="ListParagraph"/>
        <w:numPr>
          <w:ilvl w:val="0"/>
          <w:numId w:val="3"/>
        </w:numPr>
        <w:rPr>
          <w:color w:val="3366FF"/>
          <w:sz w:val="28"/>
          <w:szCs w:val="28"/>
        </w:rPr>
      </w:pPr>
      <w:r>
        <w:rPr>
          <w:color w:val="3366FF"/>
          <w:sz w:val="28"/>
          <w:szCs w:val="28"/>
        </w:rPr>
        <w:t>The angle of the Sun on our Meridian changes by 47˚ over the course of the year.</w:t>
      </w:r>
    </w:p>
    <w:p w14:paraId="33D5CC96" w14:textId="77777777" w:rsidR="0029229F" w:rsidRPr="00271A8D" w:rsidRDefault="0029229F" w:rsidP="00271A8D">
      <w:pPr>
        <w:pStyle w:val="ListParagraph"/>
        <w:numPr>
          <w:ilvl w:val="0"/>
          <w:numId w:val="3"/>
        </w:numPr>
        <w:rPr>
          <w:color w:val="3366FF"/>
          <w:sz w:val="28"/>
          <w:szCs w:val="28"/>
        </w:rPr>
      </w:pPr>
      <w:bookmarkStart w:id="0" w:name="_GoBack"/>
      <w:bookmarkEnd w:id="0"/>
    </w:p>
    <w:sectPr w:rsidR="0029229F" w:rsidRPr="00271A8D" w:rsidSect="00EC15D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76624"/>
    <w:multiLevelType w:val="hybridMultilevel"/>
    <w:tmpl w:val="6A969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C25A9D"/>
    <w:multiLevelType w:val="hybridMultilevel"/>
    <w:tmpl w:val="F782E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456965"/>
    <w:multiLevelType w:val="hybridMultilevel"/>
    <w:tmpl w:val="28384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2EE"/>
    <w:rsid w:val="00100FB5"/>
    <w:rsid w:val="0022509E"/>
    <w:rsid w:val="00271A8D"/>
    <w:rsid w:val="0029229F"/>
    <w:rsid w:val="002D42EE"/>
    <w:rsid w:val="003017C7"/>
    <w:rsid w:val="00415ACE"/>
    <w:rsid w:val="004C4192"/>
    <w:rsid w:val="007117DF"/>
    <w:rsid w:val="00722755"/>
    <w:rsid w:val="00741940"/>
    <w:rsid w:val="0081695D"/>
    <w:rsid w:val="00C354FA"/>
    <w:rsid w:val="00C74AE4"/>
    <w:rsid w:val="00CB2B1C"/>
    <w:rsid w:val="00CE79EE"/>
    <w:rsid w:val="00DA374B"/>
    <w:rsid w:val="00EC15D5"/>
    <w:rsid w:val="00EF1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F8FD92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37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37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133</Words>
  <Characters>760</Characters>
  <Application>Microsoft Macintosh Word</Application>
  <DocSecurity>0</DocSecurity>
  <Lines>6</Lines>
  <Paragraphs>1</Paragraphs>
  <ScaleCrop>false</ScaleCrop>
  <Company>University of Illinois Laboratory High School</Company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Sharlene Denos</dc:creator>
  <cp:keywords/>
  <dc:description/>
  <cp:lastModifiedBy>Sharlene Denos</cp:lastModifiedBy>
  <cp:revision>4</cp:revision>
  <dcterms:created xsi:type="dcterms:W3CDTF">2016-11-21T21:02:00Z</dcterms:created>
  <dcterms:modified xsi:type="dcterms:W3CDTF">2016-11-21T21:50:00Z</dcterms:modified>
</cp:coreProperties>
</file>